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56E" w:rsidRDefault="00D3456E" w:rsidP="00D3456E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E2459">
        <w:rPr>
          <w:rFonts w:ascii="Times New Roman" w:hAnsi="Times New Roman" w:cs="Times New Roman"/>
          <w:sz w:val="24"/>
          <w:szCs w:val="24"/>
        </w:rPr>
        <w:t>8</w:t>
      </w:r>
    </w:p>
    <w:p w:rsidR="00D3456E" w:rsidRDefault="00D3456E" w:rsidP="00D3456E">
      <w:pPr>
        <w:shd w:val="clear" w:color="auto" w:fill="FFFFFF"/>
        <w:spacing w:after="0" w:line="300" w:lineRule="atLeast"/>
        <w:ind w:right="75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148B1">
        <w:rPr>
          <w:rFonts w:ascii="Times New Roman" w:hAnsi="Times New Roman" w:cs="Times New Roman"/>
          <w:b/>
          <w:sz w:val="28"/>
          <w:szCs w:val="28"/>
        </w:rPr>
        <w:t xml:space="preserve">План работы по преемственности </w:t>
      </w:r>
    </w:p>
    <w:p w:rsidR="006F4495" w:rsidRDefault="00D3456E" w:rsidP="00D3456E">
      <w:pPr>
        <w:shd w:val="clear" w:color="auto" w:fill="FFFFFF"/>
        <w:spacing w:after="0" w:line="300" w:lineRule="atLeast"/>
        <w:ind w:right="75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148B1">
        <w:rPr>
          <w:rFonts w:ascii="Times New Roman" w:hAnsi="Times New Roman" w:cs="Times New Roman"/>
          <w:b/>
          <w:sz w:val="28"/>
          <w:szCs w:val="28"/>
        </w:rPr>
        <w:t>между ДОУ и начальной школой на 201</w:t>
      </w:r>
      <w:r w:rsidR="006F4495">
        <w:rPr>
          <w:rFonts w:ascii="Times New Roman" w:hAnsi="Times New Roman" w:cs="Times New Roman"/>
          <w:b/>
          <w:sz w:val="28"/>
          <w:szCs w:val="28"/>
        </w:rPr>
        <w:t>8</w:t>
      </w:r>
      <w:r w:rsidRPr="002148B1">
        <w:rPr>
          <w:rFonts w:ascii="Times New Roman" w:hAnsi="Times New Roman" w:cs="Times New Roman"/>
          <w:b/>
          <w:sz w:val="28"/>
          <w:szCs w:val="28"/>
        </w:rPr>
        <w:t xml:space="preserve"> – 201</w:t>
      </w:r>
      <w:r w:rsidR="006F4495">
        <w:rPr>
          <w:rFonts w:ascii="Times New Roman" w:hAnsi="Times New Roman" w:cs="Times New Roman"/>
          <w:b/>
          <w:sz w:val="28"/>
          <w:szCs w:val="28"/>
        </w:rPr>
        <w:t>9</w:t>
      </w:r>
      <w:r w:rsidRPr="002148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148B1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Pr="002148B1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г.</w:t>
      </w:r>
    </w:p>
    <w:p w:rsidR="006F4495" w:rsidRDefault="006F4495" w:rsidP="00D3456E">
      <w:pPr>
        <w:shd w:val="clear" w:color="auto" w:fill="FFFFFF"/>
        <w:spacing w:after="0" w:line="300" w:lineRule="atLeast"/>
        <w:ind w:right="75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417"/>
        <w:gridCol w:w="4962"/>
        <w:gridCol w:w="2126"/>
      </w:tblGrid>
      <w:tr w:rsidR="006F4495" w:rsidRPr="00590062" w:rsidTr="006F449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495" w:rsidRPr="00590062" w:rsidRDefault="006F4495" w:rsidP="006F44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495" w:rsidRPr="00590062" w:rsidRDefault="006F4495" w:rsidP="006F44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495" w:rsidRPr="00590062" w:rsidRDefault="006F4495" w:rsidP="006F44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495" w:rsidRPr="00590062" w:rsidRDefault="006F4495" w:rsidP="006F44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6F4495" w:rsidRPr="00590062" w:rsidTr="006F4495"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495" w:rsidRPr="00590062" w:rsidRDefault="006F4495" w:rsidP="00925AC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Организационно-методическая </w:t>
            </w:r>
          </w:p>
          <w:p w:rsidR="006F4495" w:rsidRPr="00590062" w:rsidRDefault="006F4495" w:rsidP="00925AC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 05.10.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Заседание творческой группы по обсуждению и утверждению  плана взаимодействия между ДОУ и начальной школой.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Кокорина</w:t>
            </w:r>
            <w:proofErr w:type="spellEnd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proofErr w:type="spellEnd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. Б.</w:t>
            </w:r>
          </w:p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495" w:rsidRPr="00590062" w:rsidTr="006F4495"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тябрь</w:t>
            </w:r>
          </w:p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16.!0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.18</w:t>
            </w:r>
          </w:p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18.10.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(первый</w:t>
            </w:r>
            <w:proofErr w:type="gramEnd"/>
          </w:p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урок)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495" w:rsidRPr="00590062" w:rsidRDefault="006F4495" w:rsidP="00925AC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Посещение уроков в первом классе – выявление уровня подготовленности первоклассников</w:t>
            </w:r>
          </w:p>
          <w:p w:rsidR="006F4495" w:rsidRPr="00590062" w:rsidRDefault="006F4495" w:rsidP="00925AC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Открытые уроки  для воспитателей ДОУ:  </w:t>
            </w:r>
          </w:p>
          <w:p w:rsidR="006F4495" w:rsidRPr="00590062" w:rsidRDefault="006F4495" w:rsidP="00925AC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-  Математика (</w:t>
            </w:r>
            <w:proofErr w:type="spellStart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Верюжская</w:t>
            </w:r>
            <w:proofErr w:type="spellEnd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 М.А., </w:t>
            </w:r>
            <w:proofErr w:type="spellStart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Горгос</w:t>
            </w:r>
            <w:proofErr w:type="spellEnd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 С. С.)</w:t>
            </w:r>
          </w:p>
          <w:p w:rsidR="006F4495" w:rsidRPr="00590062" w:rsidRDefault="006F4495" w:rsidP="00925AC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 -Обучение грамоте  (Дружинина О.Г., </w:t>
            </w:r>
            <w:proofErr w:type="spellStart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Проневская</w:t>
            </w:r>
            <w:proofErr w:type="spellEnd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 Н.В., </w:t>
            </w:r>
            <w:proofErr w:type="spellStart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Верюжская</w:t>
            </w:r>
            <w:proofErr w:type="spellEnd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,А</w:t>
            </w:r>
            <w:proofErr w:type="gramEnd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,)</w:t>
            </w:r>
          </w:p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 2. Анализ,  обсуждение посещённых уроков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 Гладышева Г.</w:t>
            </w:r>
            <w:proofErr w:type="gramStart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495" w:rsidRPr="00590062" w:rsidTr="006F4495"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6F4495" w:rsidRPr="00590062" w:rsidRDefault="006F4495" w:rsidP="006F4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(весенние каникулы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Посещение ДОУ будущим учителем 1 класса и  просмотр НОД (непосредственно-образовательная деятельность)</w:t>
            </w:r>
          </w:p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-Обучение грамоте</w:t>
            </w:r>
          </w:p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-Физкультура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Горгос</w:t>
            </w:r>
            <w:proofErr w:type="spellEnd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 С.С.</w:t>
            </w:r>
          </w:p>
        </w:tc>
      </w:tr>
      <w:tr w:rsidR="006F4495" w:rsidRPr="00590062" w:rsidTr="006F4495"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495" w:rsidRPr="00590062" w:rsidRDefault="006F4495" w:rsidP="00925AC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онец</w:t>
            </w:r>
          </w:p>
          <w:p w:rsidR="006F4495" w:rsidRPr="00590062" w:rsidRDefault="006F4495" w:rsidP="00925AC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Круглый стол  «Готовность детей к школьному обучению» - подведение итогов взаимодействия ДОУ и начальной школы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Кокорина</w:t>
            </w:r>
            <w:proofErr w:type="spellEnd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proofErr w:type="spellEnd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. Б</w:t>
            </w:r>
          </w:p>
        </w:tc>
      </w:tr>
      <w:tr w:rsidR="006F4495" w:rsidRPr="00590062" w:rsidTr="006F4495"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Работа с детьми.</w:t>
            </w:r>
          </w:p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 - совместный праздник:  День знаний.</w:t>
            </w:r>
          </w:p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сенний кросс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95" w:rsidRPr="00590062" w:rsidRDefault="006F4495" w:rsidP="00925ACB">
            <w:pPr>
              <w:spacing w:after="0" w:line="240" w:lineRule="atLeast"/>
              <w:ind w:left="-249" w:right="284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   Педагоги,</w:t>
            </w:r>
          </w:p>
          <w:p w:rsidR="006F4495" w:rsidRPr="00590062" w:rsidRDefault="006F4495" w:rsidP="00925ACB">
            <w:pPr>
              <w:spacing w:after="0" w:line="240" w:lineRule="atLeast"/>
              <w:ind w:left="-249" w:right="284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  воспитатели</w:t>
            </w:r>
          </w:p>
        </w:tc>
      </w:tr>
      <w:tr w:rsidR="006F4495" w:rsidRPr="00590062" w:rsidTr="006F4495"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30.11.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 Интеллектуальная игра «По лесным тропинкам»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495" w:rsidRPr="00590062" w:rsidRDefault="006F4495" w:rsidP="00925ACB">
            <w:pPr>
              <w:spacing w:after="0" w:line="240" w:lineRule="atLeast"/>
              <w:ind w:right="284" w:hanging="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  Гладышева Г.С.</w:t>
            </w:r>
          </w:p>
        </w:tc>
      </w:tr>
      <w:tr w:rsidR="006F4495" w:rsidRPr="00590062" w:rsidTr="006F4495"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495" w:rsidRPr="00590062" w:rsidRDefault="006F4495" w:rsidP="00925AC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оябрь</w:t>
            </w:r>
          </w:p>
          <w:p w:rsidR="006F4495" w:rsidRPr="00590062" w:rsidRDefault="006F4495" w:rsidP="00925AC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каникулы</w:t>
            </w:r>
          </w:p>
          <w:p w:rsidR="006F4495" w:rsidRPr="00590062" w:rsidRDefault="006F4495" w:rsidP="00925AC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( с 5по 8)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     «Введение в школьную жизнь» - путешествие по школьным станциям.</w:t>
            </w:r>
          </w:p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-кабинет информатики</w:t>
            </w:r>
          </w:p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-кабинет русского языка</w:t>
            </w:r>
          </w:p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-спортзал</w:t>
            </w:r>
          </w:p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- кабинет физики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Кокорина</w:t>
            </w:r>
            <w:proofErr w:type="spellEnd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proofErr w:type="spellEnd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. Б.</w:t>
            </w:r>
          </w:p>
        </w:tc>
      </w:tr>
      <w:tr w:rsidR="006F4495" w:rsidRPr="00590062" w:rsidTr="006F4495"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495" w:rsidRPr="00590062" w:rsidRDefault="006F4495" w:rsidP="00925AC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  25-29.03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  Театральный фестиваль </w:t>
            </w:r>
          </w:p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(от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каждого класса один номер-инсце</w:t>
            </w: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нировка)</w:t>
            </w:r>
          </w:p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Верюжская</w:t>
            </w:r>
            <w:proofErr w:type="spellEnd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Кокорина</w:t>
            </w:r>
            <w:proofErr w:type="spellEnd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Ек.Б</w:t>
            </w:r>
            <w:proofErr w:type="spellEnd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4495" w:rsidRPr="00590062" w:rsidRDefault="006F4495" w:rsidP="00925ACB">
            <w:pPr>
              <w:spacing w:after="0" w:line="240" w:lineRule="atLeast"/>
              <w:ind w:left="-249" w:right="284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6F4495" w:rsidRPr="00590062" w:rsidTr="006F4495"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495" w:rsidRPr="00590062" w:rsidRDefault="006F4495" w:rsidP="00925AC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01.02.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495" w:rsidRPr="00590062" w:rsidRDefault="006F4495" w:rsidP="00925AC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«Зимняя карусель»</w:t>
            </w:r>
          </w:p>
          <w:p w:rsidR="006F4495" w:rsidRPr="00590062" w:rsidRDefault="006F4495" w:rsidP="00925AC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( приглашение 1 </w:t>
            </w:r>
            <w:proofErr w:type="spellStart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территорию ДОУ, зимние игры и забавы)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Верюжская</w:t>
            </w:r>
            <w:proofErr w:type="spellEnd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Горгос</w:t>
            </w:r>
            <w:proofErr w:type="spellEnd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. С.С.</w:t>
            </w:r>
          </w:p>
        </w:tc>
      </w:tr>
      <w:tr w:rsidR="006F4495" w:rsidRPr="00590062" w:rsidTr="006F4495"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Работа с родителями.</w:t>
            </w:r>
          </w:p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3 раза в год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495" w:rsidRPr="00590062" w:rsidRDefault="006F4495" w:rsidP="00925AC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Работа  </w:t>
            </w:r>
            <w:proofErr w:type="spellStart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детско</w:t>
            </w:r>
            <w:proofErr w:type="spellEnd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–р</w:t>
            </w:r>
            <w:proofErr w:type="gramEnd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одительского клуба «Мы вместе»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495" w:rsidRPr="00590062" w:rsidRDefault="006F4495" w:rsidP="00925AC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Горгос</w:t>
            </w:r>
            <w:proofErr w:type="spellEnd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 С.С..</w:t>
            </w:r>
          </w:p>
          <w:p w:rsidR="006F4495" w:rsidRPr="00590062" w:rsidRDefault="006F4495" w:rsidP="00925AC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Дружинина О.Г.</w:t>
            </w:r>
          </w:p>
        </w:tc>
      </w:tr>
      <w:tr w:rsidR="006F4495" w:rsidRPr="00590062" w:rsidTr="006F4495"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495" w:rsidRPr="00590062" w:rsidRDefault="006F4495" w:rsidP="006F449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информационного стенда для родителей «Ваш ребёнок скоро станет первоклассником» с рекомендациями 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учителя</w:t>
            </w: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-логопеда  по подготовке </w:t>
            </w:r>
            <w:r w:rsidRPr="005900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детей к школьному обучению.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Дружинина О.Г.</w:t>
            </w:r>
          </w:p>
          <w:p w:rsidR="006F4495" w:rsidRPr="00590062" w:rsidRDefault="006F4495" w:rsidP="00925AC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будущий учитель 1 класса</w:t>
            </w:r>
          </w:p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Горгос</w:t>
            </w:r>
            <w:proofErr w:type="spellEnd"/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 С.С.</w:t>
            </w:r>
          </w:p>
        </w:tc>
      </w:tr>
      <w:tr w:rsidR="006F4495" w:rsidRPr="00590062" w:rsidTr="006F4495"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онец</w:t>
            </w:r>
          </w:p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 апреля 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495" w:rsidRPr="00590062" w:rsidRDefault="006F4495" w:rsidP="00925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    Круглый стол в детском саду «Готов ли Ваш ребёнок к школе?» - встреча родит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елей с будущим учителем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учителем</w:t>
            </w: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-логопедом.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495" w:rsidRPr="00590062" w:rsidRDefault="006F4495" w:rsidP="00925AC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будущий учитель 1 класса, </w:t>
            </w:r>
          </w:p>
          <w:p w:rsidR="006F4495" w:rsidRPr="00590062" w:rsidRDefault="006F4495" w:rsidP="00925AC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Кузнецова М. В.</w:t>
            </w:r>
          </w:p>
          <w:p w:rsidR="006F4495" w:rsidRPr="00590062" w:rsidRDefault="006F4495" w:rsidP="00925AC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>Дружинина О.Г.</w:t>
            </w:r>
          </w:p>
          <w:p w:rsidR="006F4495" w:rsidRDefault="006F4495" w:rsidP="00925AC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0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90062">
              <w:rPr>
                <w:rFonts w:ascii="Times New Roman" w:hAnsi="Times New Roman"/>
                <w:sz w:val="24"/>
                <w:szCs w:val="24"/>
              </w:rPr>
              <w:t>Верюжская</w:t>
            </w:r>
            <w:proofErr w:type="spellEnd"/>
            <w:r w:rsidRPr="00590062">
              <w:rPr>
                <w:rFonts w:ascii="Times New Roman" w:hAnsi="Times New Roman"/>
                <w:sz w:val="24"/>
                <w:szCs w:val="24"/>
              </w:rPr>
              <w:t xml:space="preserve"> М.</w:t>
            </w:r>
            <w:r w:rsidRPr="00590062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  <w:p w:rsidR="006F4495" w:rsidRPr="00590062" w:rsidRDefault="006F4495" w:rsidP="00925AC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Горгос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С.С.</w:t>
            </w:r>
          </w:p>
        </w:tc>
      </w:tr>
    </w:tbl>
    <w:p w:rsidR="006F4495" w:rsidRPr="00590062" w:rsidRDefault="006F4495" w:rsidP="006F4495">
      <w:pPr>
        <w:jc w:val="both"/>
        <w:rPr>
          <w:sz w:val="24"/>
          <w:szCs w:val="24"/>
        </w:rPr>
      </w:pPr>
    </w:p>
    <w:p w:rsidR="006F4495" w:rsidRPr="00590062" w:rsidRDefault="006F4495" w:rsidP="006F4495">
      <w:pPr>
        <w:jc w:val="both"/>
        <w:rPr>
          <w:sz w:val="24"/>
          <w:szCs w:val="24"/>
        </w:rPr>
      </w:pPr>
    </w:p>
    <w:p w:rsidR="006F4495" w:rsidRPr="00590062" w:rsidRDefault="006F4495" w:rsidP="006F4495">
      <w:pPr>
        <w:jc w:val="both"/>
        <w:rPr>
          <w:sz w:val="24"/>
          <w:szCs w:val="24"/>
        </w:rPr>
      </w:pPr>
    </w:p>
    <w:p w:rsidR="006F4495" w:rsidRDefault="006F4495" w:rsidP="00D3456E">
      <w:pPr>
        <w:shd w:val="clear" w:color="auto" w:fill="FFFFFF"/>
        <w:spacing w:after="0" w:line="300" w:lineRule="atLeast"/>
        <w:ind w:right="75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F4495" w:rsidRDefault="006F4495" w:rsidP="00D3456E">
      <w:pPr>
        <w:shd w:val="clear" w:color="auto" w:fill="FFFFFF"/>
        <w:spacing w:after="0" w:line="300" w:lineRule="atLeast"/>
        <w:ind w:right="75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F4495" w:rsidRDefault="006F4495" w:rsidP="00D3456E">
      <w:pPr>
        <w:shd w:val="clear" w:color="auto" w:fill="FFFFFF"/>
        <w:spacing w:after="0" w:line="300" w:lineRule="atLeast"/>
        <w:ind w:right="75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F4495" w:rsidRPr="000C2E72" w:rsidRDefault="006F4495" w:rsidP="00D3456E">
      <w:pPr>
        <w:shd w:val="clear" w:color="auto" w:fill="FFFFFF"/>
        <w:spacing w:after="0" w:line="300" w:lineRule="atLeast"/>
        <w:ind w:right="75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F4495" w:rsidRPr="000C2E72" w:rsidSect="00D3456E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C74CF"/>
    <w:rsid w:val="00056ED1"/>
    <w:rsid w:val="000A54C5"/>
    <w:rsid w:val="000C2E72"/>
    <w:rsid w:val="0034768B"/>
    <w:rsid w:val="004D4395"/>
    <w:rsid w:val="00592225"/>
    <w:rsid w:val="006F4495"/>
    <w:rsid w:val="0074420C"/>
    <w:rsid w:val="009104F7"/>
    <w:rsid w:val="00A8241E"/>
    <w:rsid w:val="00AA25CD"/>
    <w:rsid w:val="00AE2459"/>
    <w:rsid w:val="00D3456E"/>
    <w:rsid w:val="00E05679"/>
    <w:rsid w:val="00E47E08"/>
    <w:rsid w:val="00EC7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2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4CF"/>
    <w:pPr>
      <w:ind w:left="720"/>
      <w:contextualSpacing/>
    </w:pPr>
  </w:style>
  <w:style w:type="table" w:styleId="a4">
    <w:name w:val="Table Grid"/>
    <w:basedOn w:val="a1"/>
    <w:uiPriority w:val="59"/>
    <w:rsid w:val="00EC74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D280C5-5A06-4C3C-90D0-D41F4164B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</dc:creator>
  <cp:lastModifiedBy>Favorit</cp:lastModifiedBy>
  <cp:revision>8</cp:revision>
  <cp:lastPrinted>2019-03-25T08:38:00Z</cp:lastPrinted>
  <dcterms:created xsi:type="dcterms:W3CDTF">2016-10-10T17:52:00Z</dcterms:created>
  <dcterms:modified xsi:type="dcterms:W3CDTF">2019-03-25T08:38:00Z</dcterms:modified>
</cp:coreProperties>
</file>